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</w:t>
      </w:r>
      <w:r w:rsidR="007E4262">
        <w:rPr>
          <w:rFonts w:ascii="Times New Roman" w:hAnsi="Times New Roman" w:cs="Times New Roman"/>
          <w:b/>
          <w:sz w:val="24"/>
          <w:szCs w:val="24"/>
        </w:rPr>
        <w:t>естка очно-заочного заседания №</w:t>
      </w:r>
      <w:r w:rsidR="00DD33C6">
        <w:rPr>
          <w:rFonts w:ascii="Times New Roman" w:hAnsi="Times New Roman" w:cs="Times New Roman"/>
          <w:b/>
          <w:sz w:val="24"/>
          <w:szCs w:val="24"/>
        </w:rPr>
        <w:t>14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DD33C6" w:rsidRDefault="003532A7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3C6">
        <w:rPr>
          <w:rFonts w:ascii="Times New Roman" w:hAnsi="Times New Roman" w:cs="Times New Roman"/>
          <w:sz w:val="24"/>
          <w:szCs w:val="24"/>
        </w:rPr>
        <w:t>2</w:t>
      </w:r>
      <w:r w:rsidR="00DD33C6" w:rsidRPr="00DD33C6">
        <w:rPr>
          <w:rFonts w:ascii="Times New Roman" w:hAnsi="Times New Roman" w:cs="Times New Roman"/>
          <w:sz w:val="24"/>
          <w:szCs w:val="24"/>
        </w:rPr>
        <w:t>8</w:t>
      </w:r>
      <w:r w:rsidR="003B6BD0" w:rsidRPr="00DD33C6">
        <w:rPr>
          <w:rFonts w:ascii="Times New Roman" w:hAnsi="Times New Roman" w:cs="Times New Roman"/>
          <w:sz w:val="24"/>
          <w:szCs w:val="24"/>
        </w:rPr>
        <w:t>.06</w:t>
      </w:r>
      <w:r w:rsidR="00B816E6" w:rsidRPr="00DD33C6">
        <w:rPr>
          <w:rFonts w:ascii="Times New Roman" w:hAnsi="Times New Roman" w:cs="Times New Roman"/>
          <w:sz w:val="24"/>
          <w:szCs w:val="24"/>
        </w:rPr>
        <w:t>.202</w:t>
      </w:r>
      <w:r w:rsidR="007F182B" w:rsidRPr="00DD33C6">
        <w:rPr>
          <w:rFonts w:ascii="Times New Roman" w:hAnsi="Times New Roman" w:cs="Times New Roman"/>
          <w:sz w:val="24"/>
          <w:szCs w:val="24"/>
        </w:rPr>
        <w:t>1</w:t>
      </w:r>
      <w:r w:rsidR="00B816E6" w:rsidRPr="00DD33C6">
        <w:rPr>
          <w:rFonts w:ascii="Times New Roman" w:hAnsi="Times New Roman" w:cs="Times New Roman"/>
          <w:sz w:val="24"/>
          <w:szCs w:val="24"/>
        </w:rPr>
        <w:t>.</w:t>
      </w:r>
    </w:p>
    <w:p w:rsidR="003B6BD0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Начала заседания в 1</w:t>
      </w:r>
      <w:r w:rsidR="00DD33C6">
        <w:rPr>
          <w:rFonts w:ascii="Times New Roman" w:hAnsi="Times New Roman" w:cs="Times New Roman"/>
          <w:sz w:val="24"/>
          <w:szCs w:val="24"/>
        </w:rPr>
        <w:t>6</w:t>
      </w:r>
      <w:r w:rsidRPr="00C510B5">
        <w:rPr>
          <w:rFonts w:ascii="Times New Roman" w:hAnsi="Times New Roman" w:cs="Times New Roman"/>
          <w:sz w:val="24"/>
          <w:szCs w:val="24"/>
        </w:rPr>
        <w:t xml:space="preserve">.00. Окончание в </w:t>
      </w:r>
      <w:r w:rsidR="003B6BD0">
        <w:rPr>
          <w:rFonts w:ascii="Times New Roman" w:hAnsi="Times New Roman" w:cs="Times New Roman"/>
          <w:sz w:val="24"/>
          <w:szCs w:val="24"/>
        </w:rPr>
        <w:t>1</w:t>
      </w:r>
      <w:r w:rsidR="00DD33C6">
        <w:rPr>
          <w:rFonts w:ascii="Times New Roman" w:hAnsi="Times New Roman" w:cs="Times New Roman"/>
          <w:sz w:val="24"/>
          <w:szCs w:val="24"/>
        </w:rPr>
        <w:t>8</w:t>
      </w:r>
      <w:r w:rsidR="003B6BD0">
        <w:rPr>
          <w:rFonts w:ascii="Times New Roman" w:hAnsi="Times New Roman" w:cs="Times New Roman"/>
          <w:sz w:val="24"/>
          <w:szCs w:val="24"/>
        </w:rPr>
        <w:t>.00</w:t>
      </w:r>
    </w:p>
    <w:p w:rsidR="00B816E6" w:rsidRPr="00C510B5" w:rsidRDefault="003B6BD0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ВКС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</w:t>
      </w:r>
      <w:r w:rsidR="003D0444">
        <w:rPr>
          <w:rFonts w:ascii="Times New Roman" w:hAnsi="Times New Roman" w:cs="Times New Roman"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4"/>
          <w:szCs w:val="24"/>
        </w:rPr>
        <w:t xml:space="preserve">минут. Ответы на вопросы – </w:t>
      </w:r>
      <w:r w:rsidR="003D0444">
        <w:rPr>
          <w:rFonts w:ascii="Times New Roman" w:hAnsi="Times New Roman" w:cs="Times New Roman"/>
          <w:sz w:val="24"/>
          <w:szCs w:val="24"/>
        </w:rPr>
        <w:t xml:space="preserve">5 </w:t>
      </w:r>
      <w:r w:rsidRPr="00C510B5">
        <w:rPr>
          <w:rFonts w:ascii="Times New Roman" w:hAnsi="Times New Roman" w:cs="Times New Roman"/>
          <w:sz w:val="24"/>
          <w:szCs w:val="24"/>
        </w:rPr>
        <w:t>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3158"/>
        <w:gridCol w:w="3150"/>
      </w:tblGrid>
      <w:tr w:rsidR="00B816E6" w:rsidRPr="00C510B5" w:rsidTr="00076474">
        <w:tc>
          <w:tcPr>
            <w:tcW w:w="3037" w:type="dxa"/>
          </w:tcPr>
          <w:p w:rsidR="00B816E6" w:rsidRPr="00A05A94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58" w:type="dxa"/>
          </w:tcPr>
          <w:p w:rsidR="00B816E6" w:rsidRPr="00A05A94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9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50" w:type="dxa"/>
          </w:tcPr>
          <w:p w:rsidR="00B816E6" w:rsidRPr="00A05A94" w:rsidRDefault="00B816E6" w:rsidP="00B8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9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Докладчик- руководитель темы</w:t>
            </w:r>
          </w:p>
        </w:tc>
      </w:tr>
      <w:tr w:rsidR="00302BD7" w:rsidRPr="00C510B5" w:rsidTr="00C12046">
        <w:trPr>
          <w:trHeight w:val="2216"/>
        </w:trPr>
        <w:tc>
          <w:tcPr>
            <w:tcW w:w="3037" w:type="dxa"/>
          </w:tcPr>
          <w:p w:rsidR="00302BD7" w:rsidRPr="00DA2FFA" w:rsidRDefault="00DD33C6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BD7" w:rsidRPr="00DA2FFA" w:rsidRDefault="00452BF8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Молекулярное профилирование опухолей и пограничных новообразований поджелудочной железы и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панкреатобилиарной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зоны для определения персонифицированной хирургический и химиотерапевтический тактики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D7" w:rsidRPr="00DA2FFA" w:rsidRDefault="00452BF8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Солоницин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302BD7" w:rsidRPr="00C510B5" w:rsidTr="0026315E">
        <w:trPr>
          <w:trHeight w:val="1696"/>
        </w:trPr>
        <w:tc>
          <w:tcPr>
            <w:tcW w:w="3037" w:type="dxa"/>
          </w:tcPr>
          <w:p w:rsidR="00302BD7" w:rsidRPr="00DA2FFA" w:rsidRDefault="00DD33C6" w:rsidP="00302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BD7" w:rsidRPr="00DA2FFA" w:rsidRDefault="00452BF8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Создание программ анализа эндо-ультразвуковых видео и фотоизображений на основе искусственного интеллекта для повышения диагностической точности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D7" w:rsidRPr="00DA2FFA" w:rsidRDefault="00452BF8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Солоницин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302BD7" w:rsidRPr="00C510B5" w:rsidTr="00C12046">
        <w:trPr>
          <w:trHeight w:val="2216"/>
        </w:trPr>
        <w:tc>
          <w:tcPr>
            <w:tcW w:w="3037" w:type="dxa"/>
          </w:tcPr>
          <w:p w:rsidR="00302BD7" w:rsidRPr="00DA2FFA" w:rsidRDefault="00DD33C6" w:rsidP="00302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BD7" w:rsidRPr="00DA2FFA" w:rsidRDefault="00452BF8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персонифицированных малоинвазивных и паллиативных эндоскопических методик для лечения опухолей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панкреатобилиарной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зоны и эндоскопического введения химиопрепаратов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D7" w:rsidRPr="00DA2FFA" w:rsidRDefault="00452BF8" w:rsidP="0030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Солоницин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пептидного препарата RAS70 против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мембрано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-связанного HSP70 на раковых клетках для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злокачественных новообразований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Шевцов Максим Алексеевич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Персонализация ведения онкологических больных с целью сохранения фертильности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Ульрих Елена Александровна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роли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микробиоты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 прогрессировании новообразований женской половой сферы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Говоров Игорь Евгеньевич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нейросетевого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для ранней диагностики опухолей женской репродуктивной системы (рака шейки матки) на основе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кольпоскопического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Комличенко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</w:tr>
      <w:tr w:rsidR="00DD33C6" w:rsidRPr="00C510B5" w:rsidTr="0026315E">
        <w:trPr>
          <w:trHeight w:val="1273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Поиск новых молекулярно-генетических маркеров прогноза клинического течения нейроэндокринных опухолей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Елена Николаевна</w:t>
            </w: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геномных и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транскриптомных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для дифференциальной диагностики и прогнозирования токсических реакций при терапии новообразований щитовидной железы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персонифицированных программ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предикции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 и реабилитации пациенток с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постмастэктомическим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на основе </w:t>
            </w: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нейросетевого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и оценки генетических рисков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Поспелова Мария Львовна</w:t>
            </w:r>
          </w:p>
        </w:tc>
      </w:tr>
      <w:tr w:rsidR="00DD33C6" w:rsidRPr="00C510B5" w:rsidTr="00C12046">
        <w:trPr>
          <w:trHeight w:val="2216"/>
        </w:trPr>
        <w:tc>
          <w:tcPr>
            <w:tcW w:w="3037" w:type="dxa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Итоги по направлению «Онкология»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C6" w:rsidRPr="00DA2FFA" w:rsidRDefault="00DD33C6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Самочерных</w:t>
            </w:r>
            <w:proofErr w:type="spellEnd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</w:t>
            </w:r>
            <w:bookmarkStart w:id="0" w:name="_GoBack"/>
            <w:bookmarkEnd w:id="0"/>
            <w:r w:rsidRPr="00DA2FFA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E6"/>
    <w:rsid w:val="00021110"/>
    <w:rsid w:val="00076474"/>
    <w:rsid w:val="00114EC7"/>
    <w:rsid w:val="00153456"/>
    <w:rsid w:val="00163746"/>
    <w:rsid w:val="00166287"/>
    <w:rsid w:val="001B2F83"/>
    <w:rsid w:val="0026315E"/>
    <w:rsid w:val="00270C8A"/>
    <w:rsid w:val="00302BD7"/>
    <w:rsid w:val="00314884"/>
    <w:rsid w:val="003532A7"/>
    <w:rsid w:val="003844E2"/>
    <w:rsid w:val="00393716"/>
    <w:rsid w:val="003B6BD0"/>
    <w:rsid w:val="003C319A"/>
    <w:rsid w:val="003D0444"/>
    <w:rsid w:val="003D4B3D"/>
    <w:rsid w:val="0041000C"/>
    <w:rsid w:val="00452BF8"/>
    <w:rsid w:val="00455392"/>
    <w:rsid w:val="004E66E7"/>
    <w:rsid w:val="005348D2"/>
    <w:rsid w:val="006B6B2D"/>
    <w:rsid w:val="006D314C"/>
    <w:rsid w:val="00741B68"/>
    <w:rsid w:val="007A7553"/>
    <w:rsid w:val="007E4262"/>
    <w:rsid w:val="007F182B"/>
    <w:rsid w:val="007F6520"/>
    <w:rsid w:val="00812985"/>
    <w:rsid w:val="00834B3F"/>
    <w:rsid w:val="00857652"/>
    <w:rsid w:val="008F1A3A"/>
    <w:rsid w:val="00A05A94"/>
    <w:rsid w:val="00A06A33"/>
    <w:rsid w:val="00A74FBD"/>
    <w:rsid w:val="00B52BA1"/>
    <w:rsid w:val="00B816E6"/>
    <w:rsid w:val="00C510B5"/>
    <w:rsid w:val="00D1194C"/>
    <w:rsid w:val="00D8081C"/>
    <w:rsid w:val="00DA2FFA"/>
    <w:rsid w:val="00DD33C6"/>
    <w:rsid w:val="00E91181"/>
    <w:rsid w:val="00EE4BAB"/>
    <w:rsid w:val="00F37720"/>
    <w:rsid w:val="00F44A6C"/>
    <w:rsid w:val="00F57D32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14E9"/>
  <w15:docId w15:val="{454288BF-2198-49FF-AD3A-9451272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24</cp:revision>
  <cp:lastPrinted>2021-05-11T09:07:00Z</cp:lastPrinted>
  <dcterms:created xsi:type="dcterms:W3CDTF">2021-04-30T03:47:00Z</dcterms:created>
  <dcterms:modified xsi:type="dcterms:W3CDTF">2021-06-24T15:09:00Z</dcterms:modified>
</cp:coreProperties>
</file>